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PROTOKÓŁ</w:t>
      </w:r>
      <w:r>
        <w:rPr>
          <w:rFonts w:ascii="Arial" w:hAnsi="Arial" w:cs="Arial"/>
          <w:b/>
          <w:bCs/>
        </w:rPr>
        <w:t xml:space="preserve"> Nr XXXI</w:t>
      </w:r>
      <w:r>
        <w:rPr>
          <w:rFonts w:ascii="Arial" w:hAnsi="Arial" w:cs="Arial"/>
          <w:b/>
          <w:bCs/>
        </w:rPr>
        <w:t>/21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z</w:t>
      </w:r>
      <w:proofErr w:type="gramEnd"/>
      <w:r>
        <w:rPr>
          <w:rFonts w:ascii="Arial" w:hAnsi="Arial" w:cs="Arial"/>
          <w:b/>
          <w:bCs/>
        </w:rPr>
        <w:t xml:space="preserve"> nadzwyczajnej sesji Rady Miejskiej w Trzebnicy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proofErr w:type="gramStart"/>
      <w:r>
        <w:rPr>
          <w:rFonts w:ascii="Arial" w:hAnsi="Arial" w:cs="Arial"/>
          <w:b/>
          <w:bCs/>
        </w:rPr>
        <w:t>z</w:t>
      </w:r>
      <w:proofErr w:type="gramEnd"/>
      <w:r>
        <w:rPr>
          <w:rFonts w:ascii="Arial" w:hAnsi="Arial" w:cs="Arial"/>
          <w:b/>
          <w:bCs/>
        </w:rPr>
        <w:t xml:space="preserve"> dnia 29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listopada</w:t>
      </w:r>
      <w:r>
        <w:rPr>
          <w:rFonts w:ascii="Arial" w:hAnsi="Arial" w:cs="Arial"/>
          <w:b/>
          <w:bCs/>
        </w:rPr>
        <w:t xml:space="preserve"> 2021 roku.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Załączniki do protokołu: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od</w:t>
      </w:r>
      <w:proofErr w:type="gramEnd"/>
      <w:r>
        <w:rPr>
          <w:rFonts w:ascii="Arial" w:hAnsi="Arial" w:cs="Arial"/>
        </w:rPr>
        <w:t xml:space="preserve"> 1 do 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– uchwały Rady Miejskiej w Trzebnicy,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– wykaz wyników głosowania jawnego radnych Rady Miejskiej w Trzebnicy.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Nagranie obrad Rady Miejskiej w Trzebnicy: </w:t>
      </w:r>
      <w:r>
        <w:rPr>
          <w:rFonts w:ascii="Arial" w:hAnsi="Arial" w:cs="Arial"/>
          <w:u w:val="single"/>
        </w:rPr>
        <w:t>https</w:t>
      </w:r>
      <w:proofErr w:type="gramStart"/>
      <w:r>
        <w:rPr>
          <w:rFonts w:ascii="Arial" w:hAnsi="Arial" w:cs="Arial"/>
          <w:u w:val="single"/>
        </w:rPr>
        <w:t>://bip</w:t>
      </w:r>
      <w:proofErr w:type="gramEnd"/>
      <w:r>
        <w:rPr>
          <w:rFonts w:ascii="Arial" w:hAnsi="Arial" w:cs="Arial"/>
          <w:u w:val="single"/>
        </w:rPr>
        <w:t>.</w:t>
      </w:r>
      <w:proofErr w:type="gramStart"/>
      <w:r>
        <w:rPr>
          <w:rFonts w:ascii="Arial" w:hAnsi="Arial" w:cs="Arial"/>
          <w:u w:val="single"/>
        </w:rPr>
        <w:t>trzebnica</w:t>
      </w:r>
      <w:proofErr w:type="gramEnd"/>
      <w:r>
        <w:rPr>
          <w:rFonts w:ascii="Arial" w:hAnsi="Arial" w:cs="Arial"/>
          <w:u w:val="single"/>
        </w:rPr>
        <w:t>.</w:t>
      </w:r>
      <w:proofErr w:type="gramStart"/>
      <w:r>
        <w:rPr>
          <w:rFonts w:ascii="Arial" w:hAnsi="Arial" w:cs="Arial"/>
          <w:u w:val="single"/>
        </w:rPr>
        <w:t>pl</w:t>
      </w:r>
      <w:proofErr w:type="gramEnd"/>
      <w:r>
        <w:rPr>
          <w:rFonts w:ascii="Arial" w:hAnsi="Arial" w:cs="Arial"/>
          <w:u w:val="single"/>
        </w:rPr>
        <w:t>/artykul/42/62/archiwum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Stan radnych – 21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Stan radnych w biorących udział w sesji – 21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W posiedzeniu udział wzięli: Burmistrz Gminy Trzebnica Marek Długozima, Skarbnik Barbara Krokowska. </w:t>
      </w:r>
      <w:r>
        <w:rPr>
          <w:rFonts w:ascii="Arial" w:hAnsi="Arial" w:cs="Arial"/>
        </w:rPr>
        <w:t>XXXI</w:t>
      </w:r>
      <w:r>
        <w:rPr>
          <w:rFonts w:ascii="Arial" w:hAnsi="Arial" w:cs="Arial"/>
        </w:rPr>
        <w:t xml:space="preserve"> nadzwyczajna sesja Rady Miejskiej odbywała się zdalnie. Obrady rozpoczęły się o godzinie 13:00.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Przewodniczący Rady Mateusz Stanisz przywitał zebranych, odczytał nazwiska radnych, a radni zgłaszali swoją obecność, następnie stwierdzi</w:t>
      </w:r>
      <w:r>
        <w:rPr>
          <w:rFonts w:ascii="Arial" w:hAnsi="Arial" w:cs="Arial"/>
        </w:rPr>
        <w:t>ł quorum i otworzył obrady XXXI</w:t>
      </w:r>
      <w:r>
        <w:rPr>
          <w:rFonts w:ascii="Arial" w:hAnsi="Arial" w:cs="Arial"/>
        </w:rPr>
        <w:t xml:space="preserve"> sesji nadzwyczajnej. Prowadzący poinformował, że porządek obrad wraz z zawiadomieniem o sesji wszyscy otrzymali. </w:t>
      </w:r>
    </w:p>
    <w:p w:rsidR="00611FAF" w:rsidRDefault="00611FAF" w:rsidP="00EA1932">
      <w:pPr>
        <w:pStyle w:val="NormalnyWeb"/>
        <w:spacing w:after="0"/>
        <w:rPr>
          <w:rFonts w:ascii="Arial" w:hAnsi="Arial" w:cs="Arial"/>
        </w:rPr>
      </w:pPr>
      <w:r>
        <w:rPr>
          <w:rFonts w:ascii="Arial" w:hAnsi="Arial" w:cs="Arial"/>
        </w:rPr>
        <w:t>Porządek przedstawia się następująco:</w:t>
      </w:r>
    </w:p>
    <w:p w:rsidR="00611FAF" w:rsidRPr="006A4939" w:rsidRDefault="00611FAF" w:rsidP="00EA193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Otwarcie sesji.</w:t>
      </w:r>
    </w:p>
    <w:p w:rsidR="00611FAF" w:rsidRPr="006A4939" w:rsidRDefault="00611FAF" w:rsidP="00EA1932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sz w:val="24"/>
          <w:szCs w:val="24"/>
          <w:lang w:eastAsia="pl-PL"/>
        </w:rPr>
        <w:t>Przedstawienie porządku obrad.</w:t>
      </w:r>
    </w:p>
    <w:p w:rsidR="00611FAF" w:rsidRPr="006A4939" w:rsidRDefault="00611FAF" w:rsidP="00EA1932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sz w:val="24"/>
          <w:szCs w:val="24"/>
          <w:lang w:eastAsia="pl-PL"/>
        </w:rPr>
        <w:t>Wnioski o zmianę porządku obrad.</w:t>
      </w:r>
    </w:p>
    <w:p w:rsidR="00611FAF" w:rsidRPr="006A4939" w:rsidRDefault="00611FAF" w:rsidP="00EA1932">
      <w:pPr>
        <w:numPr>
          <w:ilvl w:val="0"/>
          <w:numId w:val="1"/>
        </w:numPr>
        <w:spacing w:before="100" w:beforeAutospacing="1" w:after="0" w:line="102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sz w:val="24"/>
          <w:szCs w:val="24"/>
          <w:lang w:eastAsia="pl-PL"/>
        </w:rPr>
        <w:t>Sprawozdanie Burmistrza z realizacji zadań własnych gminy między sesjami.</w:t>
      </w:r>
    </w:p>
    <w:p w:rsidR="00611FAF" w:rsidRPr="006A4939" w:rsidRDefault="00611FAF" w:rsidP="00EA1932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sz w:val="24"/>
          <w:szCs w:val="24"/>
          <w:lang w:eastAsia="pl-PL"/>
        </w:rPr>
        <w:t>Przyjęcie protokołu z poprzedniej sesji Rady.</w:t>
      </w:r>
    </w:p>
    <w:p w:rsidR="00611FAF" w:rsidRPr="006A4939" w:rsidRDefault="00611FAF" w:rsidP="00EA1932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sz w:val="24"/>
          <w:szCs w:val="24"/>
          <w:lang w:eastAsia="pl-PL"/>
        </w:rPr>
        <w:t>Podjęcie uchwały w sprawie zmiany do Wieloletniej Prognozy Finansowej Gminy Trzebnica na rok 2021 i lata następne.</w:t>
      </w:r>
    </w:p>
    <w:p w:rsidR="00611FAF" w:rsidRPr="00611FAF" w:rsidRDefault="00611FAF" w:rsidP="00EA1932">
      <w:pPr>
        <w:numPr>
          <w:ilvl w:val="0"/>
          <w:numId w:val="1"/>
        </w:num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sz w:val="24"/>
          <w:szCs w:val="24"/>
          <w:lang w:eastAsia="pl-PL"/>
        </w:rPr>
        <w:t>Podjęcie uchwały w sprawie zmian w budżecie gm</w:t>
      </w:r>
      <w:r>
        <w:rPr>
          <w:rFonts w:ascii="Arial" w:eastAsia="Times New Roman" w:hAnsi="Arial" w:cs="Arial"/>
          <w:sz w:val="24"/>
          <w:szCs w:val="24"/>
          <w:lang w:eastAsia="pl-PL"/>
        </w:rPr>
        <w:t>iny Trzebnica na 2021 rok</w:t>
      </w:r>
      <w:r w:rsidRPr="006A4939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611FAF" w:rsidRPr="006A4939" w:rsidRDefault="00611FAF" w:rsidP="00EA1932">
      <w:pPr>
        <w:keepNext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Komunikaty.</w:t>
      </w:r>
    </w:p>
    <w:p w:rsidR="00611FAF" w:rsidRPr="00461E6C" w:rsidRDefault="00611FAF" w:rsidP="00EA1932">
      <w:pPr>
        <w:keepNext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6A49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Zamknięcie nadzwyczajnej sesji Rady Miejskiej.</w:t>
      </w:r>
    </w:p>
    <w:p w:rsidR="00611FAF" w:rsidRPr="006A4939" w:rsidRDefault="00611FAF" w:rsidP="00EA1932">
      <w:pPr>
        <w:keepNext/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pl-PL"/>
        </w:rPr>
      </w:pPr>
    </w:p>
    <w:p w:rsidR="00611FAF" w:rsidRDefault="00611FAF" w:rsidP="00EA1932">
      <w:pPr>
        <w:pStyle w:val="NormalnyWeb"/>
        <w:spacing w:before="0" w:beforeAutospacing="0" w:after="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4</w:t>
      </w:r>
    </w:p>
    <w:p w:rsidR="00611FAF" w:rsidRDefault="00611FAF" w:rsidP="00EA1932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Sprawozdanie Burmistrza z realizacji zadań własnych gminy między sesjami.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Burmistrz przedstawił sprawozdanie z realizacji zadań własnych gminy o</w:t>
      </w:r>
      <w:r>
        <w:rPr>
          <w:rFonts w:ascii="Arial" w:hAnsi="Arial" w:cs="Arial"/>
        </w:rPr>
        <w:t>d ostatniej sesji tj. od dnia 22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listopada</w:t>
      </w:r>
      <w:r>
        <w:rPr>
          <w:rFonts w:ascii="Arial" w:hAnsi="Arial" w:cs="Arial"/>
        </w:rPr>
        <w:t xml:space="preserve"> 2021 r.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W dyskusji udział wzięli Burmistrz Marek Długozima, Przewodniczący Rady Miejskiej w Trzebnicy Mateusz Stanisz oraz radni: Renata Bujak – Ziółkowska</w:t>
      </w:r>
      <w:r>
        <w:rPr>
          <w:rFonts w:ascii="Arial" w:hAnsi="Arial" w:cs="Arial"/>
        </w:rPr>
        <w:t>, Małgorzata Wójcik, Janusz Szydłowski</w:t>
      </w:r>
      <w:r>
        <w:rPr>
          <w:rFonts w:ascii="Arial" w:hAnsi="Arial" w:cs="Arial"/>
        </w:rPr>
        <w:t>, Paweł Wolski.</w:t>
      </w:r>
    </w:p>
    <w:p w:rsidR="00611FAF" w:rsidRDefault="00611FAF" w:rsidP="00EA1932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 5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Przyjęcie protokołu z poprzedniej sesji Rady.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Przewodniczący Rady poinformował, że protokół nie został jeszcze sporządzony</w:t>
      </w:r>
      <w:r>
        <w:rPr>
          <w:rFonts w:ascii="Arial" w:hAnsi="Arial" w:cs="Arial"/>
        </w:rPr>
        <w:t>.</w:t>
      </w:r>
    </w:p>
    <w:p w:rsidR="00611FAF" w:rsidRDefault="00611FAF" w:rsidP="00EA1932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 6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Podjęcie uchwały w sprawie zmiany do Wieloletniej Prognozy Finansowej Gminy Trzebnica na rok 2021 i lata.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dyskusji udział wzi</w:t>
      </w:r>
      <w:r w:rsidR="00632665">
        <w:rPr>
          <w:rFonts w:ascii="Arial" w:hAnsi="Arial" w:cs="Arial"/>
        </w:rPr>
        <w:t>ęli Skarbnik Barbara Krokowska</w:t>
      </w:r>
      <w:r>
        <w:rPr>
          <w:rFonts w:ascii="Arial" w:hAnsi="Arial" w:cs="Arial"/>
        </w:rPr>
        <w:t>, Przewodniczący Rady Mateusz Stanisz, radni: Zbigniew Kuźma, Renata Bujak-Ziółkowska.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632665">
        <w:rPr>
          <w:rFonts w:ascii="Arial" w:hAnsi="Arial" w:cs="Arial"/>
        </w:rPr>
        <w:t>za przyjęciem głosowało 12 radnych, przeciwko głosowało 5</w:t>
      </w:r>
      <w:r>
        <w:rPr>
          <w:rFonts w:ascii="Arial" w:hAnsi="Arial" w:cs="Arial"/>
        </w:rPr>
        <w:t xml:space="preserve"> ra</w:t>
      </w:r>
      <w:r w:rsidR="00632665">
        <w:rPr>
          <w:rFonts w:ascii="Arial" w:hAnsi="Arial" w:cs="Arial"/>
        </w:rPr>
        <w:t>dnych, wstrzymało się od głosu 4</w:t>
      </w:r>
      <w:r>
        <w:rPr>
          <w:rFonts w:ascii="Arial" w:hAnsi="Arial" w:cs="Arial"/>
        </w:rPr>
        <w:t xml:space="preserve"> radnych</w:t>
      </w:r>
      <w:r w:rsidR="00632665">
        <w:rPr>
          <w:rFonts w:ascii="Arial" w:hAnsi="Arial" w:cs="Arial"/>
        </w:rPr>
        <w:t>, nie głosował 0</w:t>
      </w:r>
      <w:r>
        <w:rPr>
          <w:rFonts w:ascii="Arial" w:hAnsi="Arial" w:cs="Arial"/>
        </w:rPr>
        <w:t xml:space="preserve"> radny.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</w:rPr>
        <w:t>Uchwała Nr XXVIII/318/21 w sprawie zmiany do Wieloletniej Prognozy Finansowej Gminy Trzebnica na rok 2021 i lata następne, została podjęta.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Ad 7</w:t>
      </w:r>
    </w:p>
    <w:p w:rsidR="00632665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Podjęcie uchwały w sprawie zmian w b</w:t>
      </w:r>
      <w:r w:rsidR="00632665">
        <w:rPr>
          <w:rFonts w:ascii="Arial" w:hAnsi="Arial" w:cs="Arial"/>
        </w:rPr>
        <w:t>udżecie gminy Trzebnica na 2021.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W dyskusji udział wzięli: Burmistrz Marek Długozima, Skarbnik Barbara Krokowska, Przewodniczący Rady Mateusz Stanisz, radni: </w:t>
      </w:r>
      <w:r w:rsidR="00632665">
        <w:rPr>
          <w:rFonts w:ascii="Arial" w:hAnsi="Arial" w:cs="Arial"/>
        </w:rPr>
        <w:t>Renata Bujak-Ziółkowska</w:t>
      </w:r>
      <w:r w:rsidR="0063266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Zbigniew Kuźma, </w:t>
      </w:r>
      <w:r w:rsidR="00632665">
        <w:rPr>
          <w:rFonts w:ascii="Arial" w:hAnsi="Arial" w:cs="Arial"/>
        </w:rPr>
        <w:t xml:space="preserve">Mateusz Kempa, </w:t>
      </w:r>
      <w:r>
        <w:rPr>
          <w:rFonts w:ascii="Arial" w:hAnsi="Arial" w:cs="Arial"/>
        </w:rPr>
        <w:t xml:space="preserve">Artur Gajowy, </w:t>
      </w:r>
      <w:r w:rsidR="00632665">
        <w:rPr>
          <w:rFonts w:ascii="Arial" w:hAnsi="Arial" w:cs="Arial"/>
        </w:rPr>
        <w:t xml:space="preserve">Marek Koliński, </w:t>
      </w:r>
      <w:r>
        <w:rPr>
          <w:rFonts w:ascii="Arial" w:hAnsi="Arial" w:cs="Arial"/>
        </w:rPr>
        <w:t xml:space="preserve">Krzysztof Śmiertka, </w:t>
      </w:r>
      <w:r w:rsidR="00632665">
        <w:rPr>
          <w:rFonts w:ascii="Arial" w:hAnsi="Arial" w:cs="Arial"/>
        </w:rPr>
        <w:t>Mirosław Marzec</w:t>
      </w:r>
      <w:r>
        <w:rPr>
          <w:rFonts w:ascii="Arial" w:hAnsi="Arial" w:cs="Arial"/>
        </w:rPr>
        <w:t xml:space="preserve">, </w:t>
      </w:r>
      <w:r w:rsidR="00632665">
        <w:rPr>
          <w:rFonts w:ascii="Arial" w:hAnsi="Arial" w:cs="Arial"/>
        </w:rPr>
        <w:t xml:space="preserve">Justyna Wróbel, </w:t>
      </w:r>
      <w:r>
        <w:rPr>
          <w:rFonts w:ascii="Arial" w:hAnsi="Arial" w:cs="Arial"/>
        </w:rPr>
        <w:t>Janusz Szydłowski, Paweł Wolski.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Głosowanie nad uchwałą: </w:t>
      </w:r>
      <w:r w:rsidR="00EA1932">
        <w:rPr>
          <w:rFonts w:ascii="Arial" w:hAnsi="Arial" w:cs="Arial"/>
        </w:rPr>
        <w:t>za przyjęciem głosowało 17</w:t>
      </w:r>
      <w:r>
        <w:rPr>
          <w:rFonts w:ascii="Arial" w:hAnsi="Arial" w:cs="Arial"/>
        </w:rPr>
        <w:t xml:space="preserve"> radnych, przeciwko g</w:t>
      </w:r>
      <w:r w:rsidR="00EA1932">
        <w:rPr>
          <w:rFonts w:ascii="Arial" w:hAnsi="Arial" w:cs="Arial"/>
        </w:rPr>
        <w:t>łosowało 0</w:t>
      </w:r>
      <w:r>
        <w:rPr>
          <w:rFonts w:ascii="Arial" w:hAnsi="Arial" w:cs="Arial"/>
        </w:rPr>
        <w:t xml:space="preserve"> radnych, wstrzymało się od głosu 3 radnych, nie głosował</w:t>
      </w:r>
      <w:r w:rsidR="00EA1932">
        <w:rPr>
          <w:rFonts w:ascii="Arial" w:hAnsi="Arial" w:cs="Arial"/>
        </w:rPr>
        <w:t>o 1</w:t>
      </w:r>
      <w:r>
        <w:rPr>
          <w:rFonts w:ascii="Arial" w:hAnsi="Arial" w:cs="Arial"/>
        </w:rPr>
        <w:t xml:space="preserve"> radnych. 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Uchwała Nr XXVIII/319/21 w sprawie zmian w budżecie gminy Trzebnica na 2021 rok, została podjęta.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8</w:t>
      </w:r>
    </w:p>
    <w:p w:rsidR="00611FAF" w:rsidRDefault="00611FAF" w:rsidP="00EA1932">
      <w:pPr>
        <w:pStyle w:val="NormalnyWeb"/>
        <w:spacing w:before="0" w:beforeAutospacing="0"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Komunikaty.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Głos zabrał Przewodniczący Rady Miejskiej w Trzebnicy Mateusz Stanisz oraz radni: Paweł Wolski</w:t>
      </w:r>
      <w:r w:rsidR="00EA1932">
        <w:rPr>
          <w:rFonts w:ascii="Arial" w:hAnsi="Arial" w:cs="Arial"/>
        </w:rPr>
        <w:t>, Małgorzata Wójcik</w:t>
      </w:r>
      <w:r w:rsidR="00EA1932">
        <w:rPr>
          <w:rFonts w:ascii="Arial" w:hAnsi="Arial" w:cs="Arial"/>
        </w:rPr>
        <w:t xml:space="preserve">, </w:t>
      </w:r>
      <w:r w:rsidR="00EA1932">
        <w:rPr>
          <w:rFonts w:ascii="Arial" w:hAnsi="Arial" w:cs="Arial"/>
        </w:rPr>
        <w:t>Janusz Szydłowski</w:t>
      </w:r>
      <w:r>
        <w:rPr>
          <w:rFonts w:ascii="Arial" w:hAnsi="Arial" w:cs="Arial"/>
        </w:rPr>
        <w:t>.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 24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Zamknięcie sesji Rady Miejskiej.</w:t>
      </w:r>
    </w:p>
    <w:p w:rsidR="00611FAF" w:rsidRDefault="00611FAF" w:rsidP="00EA1932">
      <w:pPr>
        <w:pStyle w:val="NormalnyWeb"/>
        <w:spacing w:before="0" w:beforeAutospacing="0" w:after="482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Przewodn</w:t>
      </w:r>
      <w:r w:rsidR="00EA1932">
        <w:rPr>
          <w:rFonts w:ascii="Arial" w:hAnsi="Arial" w:cs="Arial"/>
          <w:shd w:val="clear" w:color="auto" w:fill="FFFFFF"/>
        </w:rPr>
        <w:t>iczący Rady zamknął obrady XXXI</w:t>
      </w:r>
      <w:r>
        <w:rPr>
          <w:rFonts w:ascii="Arial" w:hAnsi="Arial" w:cs="Arial"/>
          <w:shd w:val="clear" w:color="auto" w:fill="FFFFFF"/>
        </w:rPr>
        <w:t xml:space="preserve"> sesj</w:t>
      </w:r>
      <w:r w:rsidR="00EA1932">
        <w:rPr>
          <w:rFonts w:ascii="Arial" w:hAnsi="Arial" w:cs="Arial"/>
          <w:shd w:val="clear" w:color="auto" w:fill="FFFFFF"/>
        </w:rPr>
        <w:t>i nadzwyczajnej o godzinie 11</w:t>
      </w:r>
      <w:r>
        <w:rPr>
          <w:rFonts w:ascii="Arial" w:hAnsi="Arial" w:cs="Arial"/>
          <w:shd w:val="clear" w:color="auto" w:fill="FFFFFF"/>
        </w:rPr>
        <w:t>:</w:t>
      </w:r>
      <w:r w:rsidR="00EA1932">
        <w:rPr>
          <w:rFonts w:ascii="Arial" w:hAnsi="Arial" w:cs="Arial"/>
          <w:shd w:val="clear" w:color="auto" w:fill="FFFFFF"/>
        </w:rPr>
        <w:t>00</w:t>
      </w:r>
      <w:r>
        <w:rPr>
          <w:rFonts w:ascii="Arial" w:hAnsi="Arial" w:cs="Arial"/>
          <w:shd w:val="clear" w:color="auto" w:fill="FFFFFF"/>
        </w:rPr>
        <w:t>.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Przewodniczący Rady Miejskiej w Trzebnicy</w:t>
      </w: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  <w:r>
        <w:rPr>
          <w:rFonts w:ascii="Arial" w:hAnsi="Arial" w:cs="Arial"/>
        </w:rPr>
        <w:t>Mateusz Stanisz</w:t>
      </w:r>
    </w:p>
    <w:p w:rsidR="00611FAF" w:rsidRDefault="00611FAF" w:rsidP="00EA1932">
      <w:pPr>
        <w:pStyle w:val="NormalnyWeb"/>
        <w:spacing w:after="0"/>
        <w:rPr>
          <w:rFonts w:ascii="Arial" w:hAnsi="Arial" w:cs="Arial"/>
        </w:rPr>
      </w:pPr>
    </w:p>
    <w:p w:rsidR="00611FAF" w:rsidRDefault="00611FAF" w:rsidP="00EA1932">
      <w:pPr>
        <w:pStyle w:val="NormalnyWeb"/>
        <w:spacing w:after="0"/>
        <w:rPr>
          <w:rFonts w:ascii="Arial" w:hAnsi="Arial" w:cs="Arial"/>
        </w:rPr>
      </w:pPr>
    </w:p>
    <w:p w:rsidR="00611FAF" w:rsidRDefault="00611FAF" w:rsidP="00EA1932">
      <w:pPr>
        <w:pStyle w:val="NormalnyWeb"/>
        <w:spacing w:after="0"/>
        <w:rPr>
          <w:rFonts w:ascii="Arial" w:hAnsi="Arial" w:cs="Arial"/>
        </w:rPr>
      </w:pPr>
    </w:p>
    <w:p w:rsidR="00611FAF" w:rsidRDefault="00611FAF" w:rsidP="00EA1932">
      <w:pPr>
        <w:pStyle w:val="NormalnyWeb"/>
        <w:spacing w:after="0"/>
        <w:rPr>
          <w:rFonts w:ascii="Arial" w:hAnsi="Arial" w:cs="Arial"/>
        </w:rPr>
      </w:pPr>
      <w:bookmarkStart w:id="0" w:name="_GoBack"/>
      <w:bookmarkEnd w:id="0"/>
    </w:p>
    <w:p w:rsidR="00611FAF" w:rsidRDefault="00611FAF" w:rsidP="00EA1932">
      <w:pPr>
        <w:pStyle w:val="NormalnyWeb"/>
        <w:spacing w:after="0"/>
        <w:rPr>
          <w:rFonts w:ascii="Arial" w:hAnsi="Arial" w:cs="Arial"/>
        </w:rPr>
      </w:pP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</w:p>
    <w:p w:rsidR="00611FAF" w:rsidRDefault="00611FAF" w:rsidP="00EA1932">
      <w:pPr>
        <w:pStyle w:val="NormalnyWeb"/>
        <w:spacing w:before="0" w:beforeAutospacing="0" w:after="0"/>
        <w:rPr>
          <w:rFonts w:ascii="Arial" w:hAnsi="Arial" w:cs="Arial"/>
        </w:rPr>
      </w:pPr>
    </w:p>
    <w:p w:rsidR="00611FAF" w:rsidRDefault="00611FAF" w:rsidP="00EA1932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Protokół sporządziła:</w:t>
      </w:r>
    </w:p>
    <w:p w:rsidR="00611FAF" w:rsidRDefault="00611FAF" w:rsidP="00EA1932">
      <w:pPr>
        <w:pStyle w:val="NormalnyWeb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  <w:iCs/>
        </w:rPr>
        <w:t>Adrianna Cendrowska</w:t>
      </w:r>
    </w:p>
    <w:p w:rsidR="00611FAF" w:rsidRDefault="00611FAF" w:rsidP="00EA1932">
      <w:pPr>
        <w:jc w:val="both"/>
      </w:pPr>
    </w:p>
    <w:p w:rsidR="005E28D3" w:rsidRDefault="005E28D3" w:rsidP="00EA1932">
      <w:pPr>
        <w:jc w:val="both"/>
      </w:pPr>
    </w:p>
    <w:sectPr w:rsidR="005E2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2624D"/>
    <w:multiLevelType w:val="multilevel"/>
    <w:tmpl w:val="DF1E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35A"/>
    <w:rsid w:val="005E28D3"/>
    <w:rsid w:val="0060735A"/>
    <w:rsid w:val="00611FAF"/>
    <w:rsid w:val="00632665"/>
    <w:rsid w:val="00EA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F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611FAF"/>
    <w:pPr>
      <w:suppressAutoHyphens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1F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611FAF"/>
    <w:pPr>
      <w:suppressAutoHyphens/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Adax</cp:lastModifiedBy>
  <cp:revision>3</cp:revision>
  <cp:lastPrinted>2021-11-29T12:06:00Z</cp:lastPrinted>
  <dcterms:created xsi:type="dcterms:W3CDTF">2021-11-29T11:51:00Z</dcterms:created>
  <dcterms:modified xsi:type="dcterms:W3CDTF">2021-11-29T12:07:00Z</dcterms:modified>
</cp:coreProperties>
</file>